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AB2F3" w14:textId="3F2A08CF" w:rsidR="00646144" w:rsidRPr="001625FE" w:rsidRDefault="00CA659F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b/>
          <w:noProof/>
          <w:color w:val="000000" w:themeColor="text1"/>
          <w:sz w:val="24"/>
          <w:szCs w:val="24"/>
        </w:rPr>
        <w:drawing>
          <wp:inline distT="0" distB="0" distL="0" distR="0" wp14:anchorId="4AA0C28B" wp14:editId="1E938EF5">
            <wp:extent cx="1211580" cy="623911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WGP-Logo-Colou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239" cy="62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1" w14:textId="5F238DE9" w:rsidR="00B635BD" w:rsidRPr="001625FE" w:rsidRDefault="001C2187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Chair of Trustees</w:t>
      </w:r>
      <w:r w:rsidR="00646144" w:rsidRPr="001625FE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 –</w:t>
      </w:r>
      <w:r w:rsidR="00582AEF" w:rsidRPr="001625FE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D</w:t>
      </w:r>
      <w:r w:rsidR="00646144" w:rsidRPr="001625FE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escription</w:t>
      </w:r>
    </w:p>
    <w:p w14:paraId="00000002" w14:textId="77777777" w:rsidR="00B635BD" w:rsidRPr="001625FE" w:rsidRDefault="00B635BD" w:rsidP="00646144">
      <w:pP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</w:p>
    <w:p w14:paraId="00000003" w14:textId="4B137EC3" w:rsidR="00B635BD" w:rsidRPr="001625FE" w:rsidRDefault="001C2187" w:rsidP="001625FE">
      <w:pPr>
        <w:spacing w:after="0" w:line="24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The Chair </w:t>
      </w:r>
      <w:r w:rsidR="002961F9"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provides leadership to the board, oversees decision-making, 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ensuring that it go</w:t>
      </w:r>
      <w:r w:rsidR="002961F9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verns the charity effectively, </w:t>
      </w:r>
      <w:r w:rsidR="002961F9"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and acts as a key ambassador for the charity</w:t>
      </w:r>
      <w:r w:rsid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. 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The Chair</w:t>
      </w:r>
      <w:r w:rsid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also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provid</w:t>
      </w:r>
      <w:r w:rsidR="002961F9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es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support and challenge to the </w:t>
      </w:r>
      <w:r w:rsidR="00CA659F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Director</w:t>
      </w:r>
      <w:r w:rsidR="002961F9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.</w:t>
      </w:r>
    </w:p>
    <w:p w14:paraId="2BE1E45F" w14:textId="77777777" w:rsidR="002961F9" w:rsidRPr="001625FE" w:rsidRDefault="002961F9" w:rsidP="001625FE">
      <w:pPr>
        <w:spacing w:after="12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2AB63A28" w14:textId="363C8A35" w:rsidR="002961F9" w:rsidRPr="001625FE" w:rsidRDefault="002961F9" w:rsidP="002961F9">
      <w:pPr>
        <w:spacing w:after="15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 key responsibility of the Chair is to ensure that all trustees are actively engaged in their roles, fulfilling their responsibilities, and</w:t>
      </w:r>
      <w:r w:rsid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engaging with the charity’s work</w:t>
      </w:r>
      <w:r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</w:p>
    <w:p w14:paraId="00000004" w14:textId="77777777" w:rsidR="00B635BD" w:rsidRPr="001625FE" w:rsidRDefault="00B635BD" w:rsidP="00646144">
      <w:pPr>
        <w:spacing w:after="0" w:line="24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</w:p>
    <w:p w14:paraId="00000006" w14:textId="3CFB2C6F" w:rsidR="00B635BD" w:rsidRPr="001625FE" w:rsidRDefault="001C2187" w:rsidP="00646144">
      <w:pPr>
        <w:spacing w:after="0" w:line="240" w:lineRule="auto"/>
        <w:rPr>
          <w:rFonts w:asciiTheme="minorHAnsi" w:eastAsia="ArialMT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Arial" w:hAnsiTheme="minorHAnsi" w:cstheme="minorHAnsi"/>
          <w:b/>
          <w:i/>
          <w:color w:val="000000" w:themeColor="text1"/>
          <w:sz w:val="24"/>
          <w:szCs w:val="24"/>
        </w:rPr>
        <w:t xml:space="preserve">Chair </w:t>
      </w:r>
      <w:r w:rsidR="006A1CED" w:rsidRPr="001E68DA">
        <w:rPr>
          <w:rFonts w:asciiTheme="minorHAnsi" w:eastAsia="Arial" w:hAnsiTheme="minorHAnsi" w:cstheme="minorHAnsi"/>
          <w:b/>
          <w:i/>
          <w:color w:val="000000" w:themeColor="text1"/>
          <w:sz w:val="24"/>
          <w:szCs w:val="24"/>
        </w:rPr>
        <w:t>r</w:t>
      </w:r>
      <w:r w:rsidRPr="001E68DA">
        <w:rPr>
          <w:rFonts w:asciiTheme="minorHAnsi" w:eastAsia="Arial" w:hAnsiTheme="minorHAnsi" w:cstheme="minorHAnsi"/>
          <w:b/>
          <w:i/>
          <w:color w:val="000000" w:themeColor="text1"/>
          <w:sz w:val="24"/>
          <w:szCs w:val="24"/>
        </w:rPr>
        <w:t>ole</w:t>
      </w:r>
      <w:r w:rsidRPr="001625FE">
        <w:rPr>
          <w:rFonts w:asciiTheme="minorHAnsi" w:eastAsia="ArialMT" w:hAnsiTheme="minorHAnsi" w:cstheme="minorHAnsi"/>
          <w:color w:val="000000" w:themeColor="text1"/>
          <w:sz w:val="24"/>
          <w:szCs w:val="24"/>
        </w:rPr>
        <w:t xml:space="preserve"> </w:t>
      </w:r>
    </w:p>
    <w:p w14:paraId="00000008" w14:textId="4E6997CE" w:rsidR="00B635BD" w:rsidRPr="001625FE" w:rsidRDefault="001C2187" w:rsidP="0064614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bookmarkStart w:id="0" w:name="_Hlk97124369"/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Provide strategic leadership to </w:t>
      </w:r>
      <w:r w:rsidR="002961F9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NWGP 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ensuring </w:t>
      </w:r>
      <w:r w:rsidR="002961F9"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strong governance</w:t>
      </w:r>
      <w:r w:rsid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a</w:t>
      </w:r>
      <w:r w:rsidR="002961F9"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nd accountability</w:t>
      </w:r>
      <w:r w:rsid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2961F9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</w:p>
    <w:bookmarkEnd w:id="0"/>
    <w:p w14:paraId="00000009" w14:textId="77A332FF" w:rsidR="00B635BD" w:rsidRPr="001625FE" w:rsidRDefault="001C2187" w:rsidP="00646144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Work in partnership with the </w:t>
      </w:r>
      <w:r w:rsidR="00CA659F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Director</w:t>
      </w:r>
      <w:r w:rsid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, </w:t>
      </w:r>
      <w:r w:rsidR="002961F9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staff and volunteer 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team to achieve our mission.</w:t>
      </w:r>
    </w:p>
    <w:p w14:paraId="6B0C4150" w14:textId="77777777" w:rsidR="001E68DA" w:rsidRPr="001E68DA" w:rsidRDefault="001E68DA" w:rsidP="001E68DA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Ensure that </w:t>
      </w:r>
      <w:r w:rsidRPr="001E68D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bdr w:val="none" w:sz="0" w:space="0" w:color="auto" w:frame="1"/>
        </w:rPr>
        <w:t>safeguarding measures</w:t>
      </w:r>
      <w:r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are implemented across the charity.</w:t>
      </w:r>
    </w:p>
    <w:p w14:paraId="276E40AB" w14:textId="77777777" w:rsidR="001E68DA" w:rsidRDefault="002961F9" w:rsidP="001E68DA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Provide </w:t>
      </w:r>
      <w:r w:rsidRPr="001E68D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bdr w:val="none" w:sz="0" w:space="0" w:color="auto" w:frame="1"/>
        </w:rPr>
        <w:t>mentorship and oversight</w:t>
      </w:r>
      <w:r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 to the Director.</w:t>
      </w:r>
    </w:p>
    <w:p w14:paraId="28595B21" w14:textId="77777777" w:rsidR="001E68DA" w:rsidRDefault="001C2187" w:rsidP="001E68DA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Plan and chair the board meetings </w:t>
      </w:r>
      <w:r w:rsidR="002961F9"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ensuring productive discussions and informed decision-making</w:t>
      </w:r>
      <w:r w:rsidR="001E68DA"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. </w:t>
      </w:r>
    </w:p>
    <w:p w14:paraId="00CDC079" w14:textId="058150FF" w:rsidR="001E68DA" w:rsidRDefault="001C2187" w:rsidP="001E68DA">
      <w:pPr>
        <w:numPr>
          <w:ilvl w:val="0"/>
          <w:numId w:val="6"/>
        </w:numPr>
        <w:spacing w:after="0" w:line="240" w:lineRule="auto"/>
        <w:textAlignment w:val="baseline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Act as a spokesperson and figurehead for</w:t>
      </w:r>
      <w:r w:rsidR="00CA659F" w:rsidRP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NWGP</w:t>
      </w:r>
      <w:r w:rsid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, r</w:t>
      </w:r>
      <w:r w:rsidR="002961F9"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epresenting the charity externally and strengthening partnerships with key stakeholders.</w:t>
      </w:r>
    </w:p>
    <w:p w14:paraId="24770473" w14:textId="11998344" w:rsidR="002961F9" w:rsidRPr="001E68DA" w:rsidRDefault="002961F9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</w:p>
    <w:p w14:paraId="0000000F" w14:textId="0AE468A8" w:rsidR="00B635BD" w:rsidRPr="001625FE" w:rsidRDefault="001E68DA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  <w:r w:rsidRPr="001E68DA">
        <w:rPr>
          <w:rFonts w:asciiTheme="minorHAnsi" w:eastAsia="Arial" w:hAnsiTheme="minorHAnsi" w:cstheme="minorHAnsi"/>
          <w:b/>
          <w:i/>
          <w:color w:val="000000" w:themeColor="text1"/>
          <w:sz w:val="24"/>
          <w:szCs w:val="24"/>
        </w:rPr>
        <w:t>Person Specification</w:t>
      </w:r>
    </w:p>
    <w:p w14:paraId="00000010" w14:textId="70C19021" w:rsidR="00B635BD" w:rsidRPr="001E68DA" w:rsidRDefault="001625FE" w:rsidP="00582A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Experience of</w:t>
      </w:r>
      <w:r w:rsidRPr="001E68D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bdr w:val="none" w:sz="0" w:space="0" w:color="auto" w:frame="1"/>
        </w:rPr>
        <w:t xml:space="preserve"> chairing boards or </w:t>
      </w:r>
      <w:r w:rsidR="001E68DA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bdr w:val="none" w:sz="0" w:space="0" w:color="auto" w:frame="1"/>
        </w:rPr>
        <w:t>working in a senior governance role</w:t>
      </w:r>
      <w:r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.</w:t>
      </w:r>
      <w:r w:rsidR="001C2187" w:rsidRP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</w:p>
    <w:p w14:paraId="20C59EDB" w14:textId="77777777" w:rsidR="001E68DA" w:rsidRDefault="001C2187" w:rsidP="001E6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A keen sense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of strategic purpose</w:t>
      </w:r>
      <w:r w:rsidR="001625FE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1625FE" w:rsidRPr="001625F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and decision-making abilities.</w:t>
      </w:r>
    </w:p>
    <w:p w14:paraId="0E2BE275" w14:textId="586BF79F" w:rsidR="001625FE" w:rsidRPr="001E68DA" w:rsidRDefault="001625FE" w:rsidP="001E6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Excellent communication and interpersonal skills.</w:t>
      </w:r>
    </w:p>
    <w:p w14:paraId="00000012" w14:textId="77777777" w:rsidR="00B635BD" w:rsidRPr="001625FE" w:rsidRDefault="001C2187" w:rsidP="00582A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An inclusive leadership style: able to inspire and support everyone to participate on an equal footing. </w:t>
      </w:r>
    </w:p>
    <w:p w14:paraId="00000013" w14:textId="77777777" w:rsidR="00B635BD" w:rsidRPr="001625FE" w:rsidRDefault="001C2187" w:rsidP="00582A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The ability to listen and engage effectively. You are comfortable with challenge and debate and are able to encourage that in others whilst fostering a collaborative board environment. </w:t>
      </w:r>
    </w:p>
    <w:p w14:paraId="00000014" w14:textId="126F98AB" w:rsidR="00B635BD" w:rsidRPr="001625FE" w:rsidRDefault="001C2187" w:rsidP="00582A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Advocate - be able and willing to champion </w:t>
      </w:r>
      <w:r w:rsidR="00CA659F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NWGP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’s work through personal networks, social media, and other channels.</w:t>
      </w:r>
    </w:p>
    <w:p w14:paraId="00000015" w14:textId="77777777" w:rsidR="00B635BD" w:rsidRPr="001625FE" w:rsidRDefault="001C2187" w:rsidP="00582AE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A strong personal commitment to equity, diversity and inclusion. </w:t>
      </w:r>
    </w:p>
    <w:p w14:paraId="5E9F8160" w14:textId="77777777" w:rsidR="00CA659F" w:rsidRPr="001625FE" w:rsidRDefault="00CA659F" w:rsidP="001E68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</w:p>
    <w:p w14:paraId="0000002D" w14:textId="6A57DA81" w:rsidR="00B635BD" w:rsidRPr="001625FE" w:rsidRDefault="00DF288F" w:rsidP="00DF28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he Chair will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join a team of 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trustees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who 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provide advice on NWGP’s purpose, vision, goals and </w:t>
      </w:r>
      <w:r w:rsidR="00D665C8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activities</w:t>
      </w:r>
      <w:r w:rsidR="00D665C8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; oversee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NWGP’s finances</w:t>
      </w:r>
      <w:r w:rsidR="00D665C8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;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and </w:t>
      </w:r>
      <w:bookmarkStart w:id="1" w:name="_Hlk97125078"/>
      <w:bookmarkStart w:id="2" w:name="_Hlk97126413"/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e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nsure the effective and efficient administration of the organisation.</w:t>
      </w:r>
      <w:bookmarkStart w:id="3" w:name="_Hlk97125165"/>
      <w:bookmarkEnd w:id="1"/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(</w:t>
      </w:r>
      <w:proofErr w:type="gramStart"/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see</w:t>
      </w:r>
      <w:proofErr w:type="gramEnd"/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Trustee roles &amp; responsibilities for more details)</w:t>
      </w:r>
    </w:p>
    <w:bookmarkEnd w:id="2"/>
    <w:bookmarkEnd w:id="3"/>
    <w:p w14:paraId="0B4EE7D4" w14:textId="64B91C1C" w:rsidR="004B1478" w:rsidRPr="001625FE" w:rsidRDefault="004B1478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</w:p>
    <w:p w14:paraId="5DFF8DAD" w14:textId="47667C80" w:rsidR="00E620BF" w:rsidRPr="001625FE" w:rsidRDefault="00E620BF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  <w:bookmarkStart w:id="4" w:name="_Hlk97125172"/>
      <w:r w:rsidRPr="001625FE">
        <w:rPr>
          <w:rFonts w:asciiTheme="minorHAnsi" w:eastAsia="Arial" w:hAnsiTheme="minorHAnsi" w:cstheme="minorHAnsi"/>
          <w:b/>
          <w:bCs/>
          <w:i/>
          <w:iCs/>
          <w:color w:val="000000" w:themeColor="text1"/>
          <w:sz w:val="24"/>
          <w:szCs w:val="24"/>
        </w:rPr>
        <w:t>Terms of appointment</w:t>
      </w:r>
      <w:bookmarkEnd w:id="4"/>
    </w:p>
    <w:p w14:paraId="69D939F5" w14:textId="77777777" w:rsidR="001E68DA" w:rsidRDefault="001E68DA" w:rsidP="001E68D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bookmarkStart w:id="5" w:name="_Hlk97126112"/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This is a voluntary position, but reasonable expenses will be reimbursed.</w:t>
      </w:r>
    </w:p>
    <w:p w14:paraId="5A33F580" w14:textId="0D9E78AB" w:rsidR="001E68DA" w:rsidRPr="00DF288F" w:rsidRDefault="001E68DA" w:rsidP="006461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E68D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All voluntary roles are subject to satisfactory references and an enhanced DBS check.</w:t>
      </w:r>
    </w:p>
    <w:p w14:paraId="0000002F" w14:textId="44440E94" w:rsidR="00B635BD" w:rsidRPr="001625FE" w:rsidRDefault="00CA659F" w:rsidP="006461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bookmarkStart w:id="6" w:name="_Hlk97125191"/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Trustees are appointed for a 3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year term of office, renewal for further terms 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dependent on nomination and approval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.</w:t>
      </w:r>
    </w:p>
    <w:bookmarkEnd w:id="5"/>
    <w:bookmarkEnd w:id="6"/>
    <w:p w14:paraId="11A38746" w14:textId="77777777" w:rsidR="004B1478" w:rsidRPr="001625FE" w:rsidRDefault="004B1478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</w:pPr>
    </w:p>
    <w:p w14:paraId="1387F5DD" w14:textId="41C31B15" w:rsidR="00DF288F" w:rsidRPr="001625FE" w:rsidRDefault="001C2187" w:rsidP="006461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DF288F">
        <w:rPr>
          <w:rFonts w:asciiTheme="minorHAnsi" w:eastAsia="Arial" w:hAnsiTheme="minorHAnsi" w:cstheme="minorHAnsi"/>
          <w:b/>
          <w:i/>
          <w:color w:val="000000" w:themeColor="text1"/>
          <w:sz w:val="24"/>
          <w:szCs w:val="24"/>
        </w:rPr>
        <w:t xml:space="preserve">Time </w:t>
      </w:r>
      <w:r w:rsidR="00BC60DB" w:rsidRPr="00DF288F">
        <w:rPr>
          <w:rFonts w:asciiTheme="minorHAnsi" w:eastAsia="Arial" w:hAnsiTheme="minorHAnsi" w:cstheme="minorHAnsi"/>
          <w:b/>
          <w:i/>
          <w:color w:val="000000" w:themeColor="text1"/>
          <w:sz w:val="24"/>
          <w:szCs w:val="24"/>
        </w:rPr>
        <w:t>c</w:t>
      </w:r>
      <w:r w:rsidRPr="00DF288F">
        <w:rPr>
          <w:rFonts w:asciiTheme="minorHAnsi" w:eastAsia="Arial" w:hAnsiTheme="minorHAnsi" w:cstheme="minorHAnsi"/>
          <w:b/>
          <w:i/>
          <w:color w:val="000000" w:themeColor="text1"/>
          <w:sz w:val="24"/>
          <w:szCs w:val="24"/>
        </w:rPr>
        <w:t>ommitment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(</w:t>
      </w:r>
      <w:r w:rsidR="00FE3E4B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E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stimated at </w:t>
      </w:r>
      <w:r w:rsidR="001625FE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a minimum of 10 hours per 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month)</w:t>
      </w:r>
    </w:p>
    <w:p w14:paraId="00000032" w14:textId="4A728C3E" w:rsidR="00B635BD" w:rsidRPr="001625FE" w:rsidRDefault="00CA659F" w:rsidP="006461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bookmarkStart w:id="7" w:name="_Hlk97126176"/>
      <w:bookmarkStart w:id="8" w:name="_Hlk97125249"/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Attending 3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  <w:r w:rsidR="00BC60DB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B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oard meetings annually. Currently meetings are held in</w:t>
      </w:r>
      <w:r w:rsidR="00DF288F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Leyland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.  </w:t>
      </w:r>
    </w:p>
    <w:p w14:paraId="7C542EF7" w14:textId="32708B12" w:rsidR="001625FE" w:rsidRPr="001625FE" w:rsidRDefault="001625FE" w:rsidP="006461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Attending </w:t>
      </w:r>
      <w:r w:rsid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m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onthly prayer meetings (held via zoom)</w:t>
      </w:r>
    </w:p>
    <w:bookmarkEnd w:id="7"/>
    <w:p w14:paraId="00000033" w14:textId="20E7C38E" w:rsidR="00B635BD" w:rsidRPr="001625FE" w:rsidRDefault="001625FE" w:rsidP="006461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Regular scheduled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meeting</w:t>
      </w: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s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with the </w:t>
      </w:r>
      <w:r w:rsidR="001E68DA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Director w</w:t>
      </w:r>
      <w:r w:rsidR="001C2187"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ith flexibility to respond swiftly to the occasional ad hoc issue.</w:t>
      </w:r>
    </w:p>
    <w:bookmarkEnd w:id="8"/>
    <w:p w14:paraId="00000034" w14:textId="37CE0651" w:rsidR="00B635BD" w:rsidRDefault="001C2187" w:rsidP="006461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 w:rsidRPr="001625FE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Attending an annual half day strategy session. </w:t>
      </w:r>
    </w:p>
    <w:p w14:paraId="11B704A6" w14:textId="3C3E7B83" w:rsidR="00DF288F" w:rsidRDefault="00DF288F" w:rsidP="006461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>Attendance at the Annual Conference in January. Currently venue is in Wigan.</w:t>
      </w:r>
    </w:p>
    <w:p w14:paraId="4F2A56CE" w14:textId="77777777" w:rsidR="00003B1C" w:rsidRDefault="00003B1C" w:rsidP="00003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</w:p>
    <w:p w14:paraId="00000035" w14:textId="26510BF5" w:rsidR="00B635BD" w:rsidRPr="001625FE" w:rsidRDefault="00003B1C" w:rsidP="00003B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Please send CV and covering letter to </w:t>
      </w:r>
      <w:hyperlink r:id="rId8" w:history="1">
        <w:r w:rsidRPr="00D309EB">
          <w:rPr>
            <w:rStyle w:val="Hyperlink"/>
            <w:rFonts w:asciiTheme="minorHAnsi" w:eastAsia="Arial" w:hAnsiTheme="minorHAnsi" w:cstheme="minorHAnsi"/>
            <w:sz w:val="24"/>
            <w:szCs w:val="24"/>
          </w:rPr>
          <w:t>sara@northwestgospelpartnership.com</w:t>
        </w:r>
      </w:hyperlink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before 31</w:t>
      </w:r>
      <w:r w:rsidRPr="00003B1C">
        <w:rPr>
          <w:rFonts w:asciiTheme="minorHAnsi" w:eastAsia="Arial" w:hAnsiTheme="minorHAnsi" w:cstheme="minorHAnsi"/>
          <w:color w:val="000000" w:themeColor="text1"/>
          <w:sz w:val="24"/>
          <w:szCs w:val="24"/>
          <w:vertAlign w:val="superscript"/>
        </w:rPr>
        <w:t>st</w:t>
      </w:r>
      <w:r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August 2025</w:t>
      </w:r>
      <w:bookmarkStart w:id="9" w:name="_GoBack"/>
      <w:bookmarkEnd w:id="9"/>
    </w:p>
    <w:sectPr w:rsidR="00B635BD" w:rsidRPr="001625FE" w:rsidSect="00003B1C">
      <w:pgSz w:w="11906" w:h="16838"/>
      <w:pgMar w:top="426" w:right="566" w:bottom="567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5137F"/>
    <w:multiLevelType w:val="multilevel"/>
    <w:tmpl w:val="47445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78A61AA"/>
    <w:multiLevelType w:val="multilevel"/>
    <w:tmpl w:val="FA820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5157F7F"/>
    <w:multiLevelType w:val="multilevel"/>
    <w:tmpl w:val="F67A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6B2979"/>
    <w:multiLevelType w:val="multilevel"/>
    <w:tmpl w:val="6620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B5E5E2F"/>
    <w:multiLevelType w:val="multilevel"/>
    <w:tmpl w:val="D550D73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DC854E6"/>
    <w:multiLevelType w:val="multilevel"/>
    <w:tmpl w:val="7D3C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073FF9"/>
    <w:multiLevelType w:val="hybridMultilevel"/>
    <w:tmpl w:val="09F2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F6801"/>
    <w:multiLevelType w:val="multilevel"/>
    <w:tmpl w:val="592A2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BD"/>
    <w:rsid w:val="00003B1C"/>
    <w:rsid w:val="000638E5"/>
    <w:rsid w:val="001625FE"/>
    <w:rsid w:val="001C2187"/>
    <w:rsid w:val="001E68DA"/>
    <w:rsid w:val="002961F9"/>
    <w:rsid w:val="002F2518"/>
    <w:rsid w:val="004B1478"/>
    <w:rsid w:val="00582AEF"/>
    <w:rsid w:val="00646144"/>
    <w:rsid w:val="006A1CED"/>
    <w:rsid w:val="007C0AB6"/>
    <w:rsid w:val="00814B92"/>
    <w:rsid w:val="0086436B"/>
    <w:rsid w:val="00B635BD"/>
    <w:rsid w:val="00BC60DB"/>
    <w:rsid w:val="00CA659F"/>
    <w:rsid w:val="00D665C8"/>
    <w:rsid w:val="00DF288F"/>
    <w:rsid w:val="00E620BF"/>
    <w:rsid w:val="00ED21DD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77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9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5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5694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30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03D5"/>
    <w:rPr>
      <w:rFonts w:ascii="Arial" w:eastAsia="Arial" w:hAnsi="Arial" w:cs="Arial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9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5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5694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30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03D5"/>
    <w:rPr>
      <w:rFonts w:ascii="Arial" w:eastAsia="Arial" w:hAnsi="Arial" w:cs="Arial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@northwestgospelpartnership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4WIcySWtU3W0y01XELyDg7k6w==">AMUW2mUL+wDJiE6w9YAw/Rw3ZavQbHECH5fZLNmgTUeatVGKPuhzxThU3oF2/t04YJ3n8+lb4HYgZNWRx29T0rDK/Qv6VihLw4MhCNxCfmUinbviOOM9t+Q=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Ord</dc:creator>
  <cp:lastModifiedBy>Sara Holland</cp:lastModifiedBy>
  <cp:revision>3</cp:revision>
  <dcterms:created xsi:type="dcterms:W3CDTF">2025-07-02T10:54:00Z</dcterms:created>
  <dcterms:modified xsi:type="dcterms:W3CDTF">2025-07-02T10:55:00Z</dcterms:modified>
</cp:coreProperties>
</file>